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ED25" w14:textId="61CC6A8D" w:rsidR="00FE067E" w:rsidRPr="00D661BE" w:rsidRDefault="003C6034" w:rsidP="00CC1F3B">
      <w:pPr>
        <w:pStyle w:val="TitlePageOrigin"/>
        <w:rPr>
          <w:color w:val="auto"/>
        </w:rPr>
      </w:pPr>
      <w:r w:rsidRPr="00D661BE">
        <w:rPr>
          <w:caps w:val="0"/>
          <w:color w:val="auto"/>
        </w:rPr>
        <w:t>WEST VIRGINIA LEGISLATURE</w:t>
      </w:r>
    </w:p>
    <w:p w14:paraId="5B9361CE" w14:textId="77777777" w:rsidR="00CD36CF" w:rsidRPr="00D661BE" w:rsidRDefault="00CD36CF" w:rsidP="00CC1F3B">
      <w:pPr>
        <w:pStyle w:val="TitlePageSession"/>
        <w:rPr>
          <w:color w:val="auto"/>
        </w:rPr>
      </w:pPr>
      <w:r w:rsidRPr="00D661BE">
        <w:rPr>
          <w:color w:val="auto"/>
        </w:rPr>
        <w:t>20</w:t>
      </w:r>
      <w:r w:rsidR="00EC5E63" w:rsidRPr="00D661BE">
        <w:rPr>
          <w:color w:val="auto"/>
        </w:rPr>
        <w:t>2</w:t>
      </w:r>
      <w:r w:rsidR="00400B5C" w:rsidRPr="00D661BE">
        <w:rPr>
          <w:color w:val="auto"/>
        </w:rPr>
        <w:t>2</w:t>
      </w:r>
      <w:r w:rsidRPr="00D661BE">
        <w:rPr>
          <w:color w:val="auto"/>
        </w:rPr>
        <w:t xml:space="preserve"> </w:t>
      </w:r>
      <w:r w:rsidR="003C6034" w:rsidRPr="00D661BE">
        <w:rPr>
          <w:caps w:val="0"/>
          <w:color w:val="auto"/>
        </w:rPr>
        <w:t>REGULAR SESSION</w:t>
      </w:r>
    </w:p>
    <w:p w14:paraId="401C12F9" w14:textId="7A208B72" w:rsidR="00CD36CF" w:rsidRPr="00D661BE" w:rsidRDefault="00941281"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1DC837F9" wp14:editId="5395621B">
                <wp:simplePos x="0" y="0"/>
                <wp:positionH relativeFrom="column">
                  <wp:posOffset>6003235</wp:posOffset>
                </wp:positionH>
                <wp:positionV relativeFrom="paragraph">
                  <wp:posOffset>480170</wp:posOffset>
                </wp:positionV>
                <wp:extent cx="635000" cy="691764"/>
                <wp:effectExtent l="0" t="0" r="12700" b="13335"/>
                <wp:wrapNone/>
                <wp:docPr id="1" name="Fiscal"/>
                <wp:cNvGraphicFramePr/>
                <a:graphic xmlns:a="http://schemas.openxmlformats.org/drawingml/2006/main">
                  <a:graphicData uri="http://schemas.microsoft.com/office/word/2010/wordprocessingShape">
                    <wps:wsp>
                      <wps:cNvSpPr txBox="1"/>
                      <wps:spPr>
                        <a:xfrm>
                          <a:off x="0" y="0"/>
                          <a:ext cx="635000" cy="691764"/>
                        </a:xfrm>
                        <a:prstGeom prst="rect">
                          <a:avLst/>
                        </a:prstGeom>
                        <a:noFill/>
                        <a:ln w="6350">
                          <a:solidFill>
                            <a:prstClr val="black"/>
                          </a:solidFill>
                        </a:ln>
                      </wps:spPr>
                      <wps:txbx>
                        <w:txbxContent>
                          <w:p w14:paraId="4090F73F" w14:textId="514AFDEC" w:rsidR="00941281" w:rsidRPr="00941281" w:rsidRDefault="00941281" w:rsidP="00941281">
                            <w:pPr>
                              <w:jc w:val="center"/>
                              <w:rPr>
                                <w:rFonts w:cs="Arial"/>
                                <w:b/>
                              </w:rPr>
                            </w:pPr>
                            <w:r w:rsidRPr="0094128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837F9" id="_x0000_t202" coordsize="21600,21600" o:spt="202" path="m,l,21600r21600,l21600,xe">
                <v:stroke joinstyle="miter"/>
                <v:path gradientshapeok="t" o:connecttype="rect"/>
              </v:shapetype>
              <v:shape id="Fiscal" o:spid="_x0000_s1026" type="#_x0000_t202" style="position:absolute;left:0;text-align:left;margin-left:472.7pt;margin-top:37.8pt;width:50pt;height:5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" filled="f" strokeweight=".5pt">
                <v:fill o:detectmouseclick="t"/>
                <v:textbox inset="0,5pt,0,0">
                  <w:txbxContent>
                    <w:p w14:paraId="4090F73F" w14:textId="514AFDEC" w:rsidR="00941281" w:rsidRPr="00941281" w:rsidRDefault="00941281" w:rsidP="00941281">
                      <w:pPr>
                        <w:jc w:val="center"/>
                        <w:rPr>
                          <w:rFonts w:cs="Arial"/>
                          <w:b/>
                        </w:rPr>
                      </w:pPr>
                      <w:r w:rsidRPr="00941281">
                        <w:rPr>
                          <w:rFonts w:cs="Arial"/>
                          <w:b/>
                        </w:rPr>
                        <w:t>FISCAL NOTE</w:t>
                      </w:r>
                    </w:p>
                  </w:txbxContent>
                </v:textbox>
              </v:shape>
            </w:pict>
          </mc:Fallback>
        </mc:AlternateContent>
      </w:r>
      <w:sdt>
        <w:sdtPr>
          <w:rPr>
            <w:color w:val="auto"/>
          </w:rPr>
          <w:tag w:val="IntroDate"/>
          <w:id w:val="-1236936958"/>
          <w:placeholder>
            <w:docPart w:val="34294BA4D9D54CC7B6AED1F8AC0002B7"/>
          </w:placeholder>
          <w:text/>
        </w:sdtPr>
        <w:sdtEndPr/>
        <w:sdtContent>
          <w:r w:rsidR="00AE48A0" w:rsidRPr="00D661BE">
            <w:rPr>
              <w:color w:val="auto"/>
            </w:rPr>
            <w:t>Introduced</w:t>
          </w:r>
        </w:sdtContent>
      </w:sdt>
    </w:p>
    <w:p w14:paraId="1010ACF5" w14:textId="3F339731" w:rsidR="00CD36CF" w:rsidRPr="00D661BE" w:rsidRDefault="004D0D40" w:rsidP="00CC1F3B">
      <w:pPr>
        <w:pStyle w:val="BillNumber"/>
        <w:rPr>
          <w:color w:val="auto"/>
        </w:rPr>
      </w:pPr>
      <w:sdt>
        <w:sdtPr>
          <w:rPr>
            <w:color w:val="auto"/>
          </w:rPr>
          <w:tag w:val="Chamber"/>
          <w:id w:val="893011969"/>
          <w:lock w:val="sdtLocked"/>
          <w:placeholder>
            <w:docPart w:val="3A35FF195971489C8BB0E5C3EB66BAD7"/>
          </w:placeholder>
          <w:dropDownList>
            <w:listItem w:displayText="House" w:value="House"/>
            <w:listItem w:displayText="Senate" w:value="Senate"/>
          </w:dropDownList>
        </w:sdtPr>
        <w:sdtEndPr/>
        <w:sdtContent>
          <w:r w:rsidR="00C970C9" w:rsidRPr="00D661BE">
            <w:rPr>
              <w:color w:val="auto"/>
            </w:rPr>
            <w:t>Senate</w:t>
          </w:r>
        </w:sdtContent>
      </w:sdt>
      <w:r w:rsidR="00303684" w:rsidRPr="00D661BE">
        <w:rPr>
          <w:color w:val="auto"/>
        </w:rPr>
        <w:t xml:space="preserve"> </w:t>
      </w:r>
      <w:r w:rsidR="00CD36CF" w:rsidRPr="00D661BE">
        <w:rPr>
          <w:color w:val="auto"/>
        </w:rPr>
        <w:t xml:space="preserve">Bill </w:t>
      </w:r>
      <w:sdt>
        <w:sdtPr>
          <w:rPr>
            <w:color w:val="auto"/>
          </w:rPr>
          <w:tag w:val="BNum"/>
          <w:id w:val="1645317809"/>
          <w:lock w:val="sdtLocked"/>
          <w:placeholder>
            <w:docPart w:val="76A990BBB24F42A5B34E2CAF175367C7"/>
          </w:placeholder>
          <w:text/>
        </w:sdtPr>
        <w:sdtEndPr/>
        <w:sdtContent>
          <w:r w:rsidR="009107E3">
            <w:rPr>
              <w:color w:val="auto"/>
            </w:rPr>
            <w:t>502</w:t>
          </w:r>
        </w:sdtContent>
      </w:sdt>
    </w:p>
    <w:p w14:paraId="6AC7E5F4" w14:textId="6D8499F7" w:rsidR="00CD36CF" w:rsidRPr="00D661BE" w:rsidRDefault="00CD36CF" w:rsidP="00CC1F3B">
      <w:pPr>
        <w:pStyle w:val="Sponsors"/>
        <w:rPr>
          <w:color w:val="auto"/>
        </w:rPr>
      </w:pPr>
      <w:r w:rsidRPr="00D661BE">
        <w:rPr>
          <w:color w:val="auto"/>
        </w:rPr>
        <w:t xml:space="preserve">By </w:t>
      </w:r>
      <w:sdt>
        <w:sdtPr>
          <w:rPr>
            <w:color w:val="auto"/>
          </w:rPr>
          <w:tag w:val="Sponsors"/>
          <w:id w:val="1589585889"/>
          <w:placeholder>
            <w:docPart w:val="8EC1D09C3F314D3F861BB89EF30D6E0E"/>
          </w:placeholder>
          <w:text w:multiLine="1"/>
        </w:sdtPr>
        <w:sdtEndPr/>
        <w:sdtContent>
          <w:r w:rsidR="00C970C9" w:rsidRPr="00D661BE">
            <w:rPr>
              <w:color w:val="auto"/>
            </w:rPr>
            <w:t>Senators Hamilton</w:t>
          </w:r>
          <w:r w:rsidR="009B5E46">
            <w:rPr>
              <w:color w:val="auto"/>
            </w:rPr>
            <w:t>,</w:t>
          </w:r>
          <w:r w:rsidR="00C970C9" w:rsidRPr="00D661BE">
            <w:rPr>
              <w:color w:val="auto"/>
            </w:rPr>
            <w:t xml:space="preserve"> Stover</w:t>
          </w:r>
          <w:r w:rsidR="009B5E46">
            <w:rPr>
              <w:color w:val="auto"/>
            </w:rPr>
            <w:t>, Lindsay, Jeffries</w:t>
          </w:r>
          <w:r w:rsidR="004D0D40">
            <w:rPr>
              <w:color w:val="auto"/>
            </w:rPr>
            <w:t>, and Woelfel</w:t>
          </w:r>
        </w:sdtContent>
      </w:sdt>
    </w:p>
    <w:p w14:paraId="11CDAF44" w14:textId="541A067B" w:rsidR="00E831B3" w:rsidRPr="00D661BE" w:rsidRDefault="00CD36CF" w:rsidP="00CC1F3B">
      <w:pPr>
        <w:pStyle w:val="References"/>
        <w:rPr>
          <w:color w:val="auto"/>
        </w:rPr>
      </w:pPr>
      <w:r w:rsidRPr="00D661BE">
        <w:rPr>
          <w:color w:val="auto"/>
        </w:rPr>
        <w:t>[</w:t>
      </w:r>
      <w:sdt>
        <w:sdtPr>
          <w:rPr>
            <w:color w:val="auto"/>
            <w:szCs w:val="24"/>
          </w:rPr>
          <w:tag w:val="References"/>
          <w:id w:val="-1043047873"/>
          <w:placeholder>
            <w:docPart w:val="E719A19B7C614AC18648FEC7D7466FC7"/>
          </w:placeholder>
          <w:text w:multiLine="1"/>
        </w:sdtPr>
        <w:sdtEndPr/>
        <w:sdtContent>
          <w:r w:rsidR="009107E3" w:rsidRPr="009107E3">
            <w:rPr>
              <w:color w:val="auto"/>
              <w:szCs w:val="24"/>
            </w:rPr>
            <w:t xml:space="preserve">Introduced January 28, 2022; referred </w:t>
          </w:r>
          <w:r w:rsidR="009107E3" w:rsidRPr="009107E3">
            <w:rPr>
              <w:color w:val="auto"/>
              <w:szCs w:val="24"/>
            </w:rPr>
            <w:br/>
            <w:t>to the Committee on</w:t>
          </w:r>
          <w:r w:rsidR="00C219A1">
            <w:rPr>
              <w:color w:val="auto"/>
              <w:szCs w:val="24"/>
            </w:rPr>
            <w:t xml:space="preserve"> Natural Resources; and then to the Committee on Finance</w:t>
          </w:r>
        </w:sdtContent>
      </w:sdt>
      <w:r w:rsidRPr="00D661BE">
        <w:rPr>
          <w:color w:val="auto"/>
        </w:rPr>
        <w:t>]</w:t>
      </w:r>
    </w:p>
    <w:p w14:paraId="1AC96D4A" w14:textId="47013C09" w:rsidR="00303684" w:rsidRPr="00D661BE" w:rsidRDefault="0000526A" w:rsidP="00CC1F3B">
      <w:pPr>
        <w:pStyle w:val="TitleSection"/>
        <w:rPr>
          <w:color w:val="auto"/>
        </w:rPr>
      </w:pPr>
      <w:r w:rsidRPr="00D661BE">
        <w:rPr>
          <w:color w:val="auto"/>
        </w:rPr>
        <w:lastRenderedPageBreak/>
        <w:t>A BILL</w:t>
      </w:r>
      <w:r w:rsidR="00C970C9" w:rsidRPr="00D661BE">
        <w:rPr>
          <w:color w:val="auto"/>
        </w:rPr>
        <w:t xml:space="preserve"> to amend and reenact §20-2-44b of the Code of West Virginia, 1931, as amended, relating to the bear damage stamp</w:t>
      </w:r>
      <w:r w:rsidR="00BF0CC8" w:rsidRPr="00D661BE">
        <w:rPr>
          <w:color w:val="auto"/>
        </w:rPr>
        <w:t>; including additional license classes with which the stamp may be used; specifying when additional stamps are required; and providing limitations when a seasonal bag limit is reached</w:t>
      </w:r>
      <w:r w:rsidR="00C970C9" w:rsidRPr="00D661BE">
        <w:rPr>
          <w:color w:val="auto"/>
        </w:rPr>
        <w:t>.</w:t>
      </w:r>
    </w:p>
    <w:p w14:paraId="3C728274" w14:textId="77777777" w:rsidR="00303684" w:rsidRPr="00D661BE" w:rsidRDefault="00303684" w:rsidP="00CC1F3B">
      <w:pPr>
        <w:pStyle w:val="EnactingClause"/>
        <w:rPr>
          <w:color w:val="auto"/>
        </w:rPr>
      </w:pPr>
      <w:r w:rsidRPr="00D661BE">
        <w:rPr>
          <w:color w:val="auto"/>
        </w:rPr>
        <w:t>Be it enacted by the Legislature of West Virginia:</w:t>
      </w:r>
    </w:p>
    <w:p w14:paraId="10037C6D" w14:textId="77777777" w:rsidR="003C6034" w:rsidRPr="00D661BE" w:rsidRDefault="003C6034" w:rsidP="00CC1F3B">
      <w:pPr>
        <w:pStyle w:val="EnactingClause"/>
        <w:rPr>
          <w:color w:val="auto"/>
        </w:rPr>
        <w:sectPr w:rsidR="003C6034" w:rsidRPr="00D661B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4BFD67" w14:textId="77777777" w:rsidR="00C970C9" w:rsidRPr="00D661BE" w:rsidRDefault="00C970C9" w:rsidP="00400E85">
      <w:pPr>
        <w:pStyle w:val="ArticleHeading"/>
        <w:rPr>
          <w:color w:val="auto"/>
        </w:rPr>
      </w:pPr>
      <w:r w:rsidRPr="00D661BE">
        <w:rPr>
          <w:color w:val="auto"/>
        </w:rPr>
        <w:t>ARTICLE 2. WILDLIFE RESOURCES.</w:t>
      </w:r>
    </w:p>
    <w:p w14:paraId="0AB29DA9" w14:textId="77777777" w:rsidR="00C970C9" w:rsidRPr="00D661BE" w:rsidRDefault="00C970C9" w:rsidP="00014824">
      <w:pPr>
        <w:pStyle w:val="SectionHeading"/>
        <w:rPr>
          <w:color w:val="auto"/>
        </w:rPr>
      </w:pPr>
      <w:r w:rsidRPr="00D661BE">
        <w:rPr>
          <w:color w:val="auto"/>
        </w:rPr>
        <w:t>§20-2-44b. Bear damage stamp; proceeds to be paid into bear damage fund; purposes, etc.</w:t>
      </w:r>
    </w:p>
    <w:p w14:paraId="5715BC71" w14:textId="77777777" w:rsidR="00BF0CC8" w:rsidRPr="00D661BE" w:rsidRDefault="00BF0CC8" w:rsidP="00014824">
      <w:pPr>
        <w:pStyle w:val="SectionBody"/>
        <w:rPr>
          <w:color w:val="auto"/>
        </w:rPr>
        <w:sectPr w:rsidR="00BF0CC8" w:rsidRPr="00D661BE" w:rsidSect="00DF199D">
          <w:type w:val="continuous"/>
          <w:pgSz w:w="12240" w:h="15840" w:code="1"/>
          <w:pgMar w:top="1440" w:right="1440" w:bottom="1440" w:left="1440" w:header="720" w:footer="720" w:gutter="0"/>
          <w:lnNumType w:countBy="1" w:restart="newSection"/>
          <w:cols w:space="720"/>
          <w:titlePg/>
          <w:docGrid w:linePitch="360"/>
        </w:sectPr>
      </w:pPr>
    </w:p>
    <w:p w14:paraId="552A59A3" w14:textId="11772335" w:rsidR="00C970C9" w:rsidRPr="00D661BE" w:rsidRDefault="00C970C9" w:rsidP="00014824">
      <w:pPr>
        <w:pStyle w:val="SectionBody"/>
        <w:rPr>
          <w:color w:val="auto"/>
        </w:rPr>
      </w:pPr>
      <w:r w:rsidRPr="00D661BE">
        <w:rPr>
          <w:color w:val="auto"/>
        </w:rPr>
        <w:t xml:space="preserve">To hunt bear in this state, a licensed hunter shall have, in addition to a Class A, A-L, AB-L, X, </w:t>
      </w:r>
      <w:r w:rsidRPr="00D661BE">
        <w:rPr>
          <w:color w:val="auto"/>
          <w:u w:val="single"/>
        </w:rPr>
        <w:t>X</w:t>
      </w:r>
      <w:r w:rsidR="008452A7" w:rsidRPr="00D661BE">
        <w:rPr>
          <w:color w:val="auto"/>
          <w:u w:val="single"/>
        </w:rPr>
        <w:t>3</w:t>
      </w:r>
      <w:r w:rsidRPr="00D661BE">
        <w:rPr>
          <w:color w:val="auto"/>
          <w:u w:val="single"/>
        </w:rPr>
        <w:t>, X</w:t>
      </w:r>
      <w:r w:rsidR="008452A7" w:rsidRPr="00D661BE">
        <w:rPr>
          <w:color w:val="auto"/>
          <w:u w:val="single"/>
        </w:rPr>
        <w:t>P</w:t>
      </w:r>
      <w:r w:rsidRPr="00D661BE">
        <w:rPr>
          <w:color w:val="auto"/>
          <w:u w:val="single"/>
        </w:rPr>
        <w:t>, XP3,</w:t>
      </w:r>
      <w:r w:rsidRPr="00D661BE">
        <w:rPr>
          <w:color w:val="auto"/>
        </w:rPr>
        <w:t xml:space="preserve"> or XJ, in the case of a resident, or a Class C or EE, in the case of a nonresident, a bear damage stamp issued by the Division of Natural Resources. The fee for the stamp is $10. </w:t>
      </w:r>
      <w:r w:rsidRPr="00D661BE">
        <w:rPr>
          <w:color w:val="auto"/>
          <w:u w:val="single"/>
        </w:rPr>
        <w:t xml:space="preserve">Any person who has filled his or her initial bear damage stamp and pursues additional bears or trains hunting dogs on bears pursuant to §20-2-5(24) of this code is required to purchase an additional bear damage stamp: </w:t>
      </w:r>
      <w:r w:rsidRPr="00D661BE">
        <w:rPr>
          <w:i/>
          <w:iCs/>
          <w:color w:val="auto"/>
          <w:u w:val="single"/>
        </w:rPr>
        <w:t>Provided</w:t>
      </w:r>
      <w:r w:rsidRPr="00D661BE">
        <w:rPr>
          <w:color w:val="auto"/>
          <w:u w:val="single"/>
        </w:rPr>
        <w:t>, That a person who has met the season bag limit during any open bear season may not participate further in bear hunting or the training of hunting dogs on bear with a bow, crossbow, muzzleloader, or firearm in his or her possession, except as provided in §20-2-5(9) of this code.</w:t>
      </w:r>
      <w:r w:rsidRPr="00D661BE">
        <w:rPr>
          <w:color w:val="auto"/>
        </w:rPr>
        <w:t xml:space="preserve"> All proceeds from the sale of stamps shall be paid into the bear damage fund which shall be maintained by the Division of Natural Resources for paying claims of property owners for damages to real and personal property caused by acts of bear and to cover the expense of black bear research programs within the state. This stamp requires that the licensee purchase the appropriate base license before participating in the activities specified in this section, except as noted.</w:t>
      </w:r>
    </w:p>
    <w:p w14:paraId="6F93108B" w14:textId="77777777" w:rsidR="00C33014" w:rsidRPr="00D661BE" w:rsidRDefault="00C33014" w:rsidP="00CC1F3B">
      <w:pPr>
        <w:pStyle w:val="Note"/>
        <w:rPr>
          <w:color w:val="auto"/>
        </w:rPr>
      </w:pPr>
    </w:p>
    <w:p w14:paraId="17CEC11E" w14:textId="77777777" w:rsidR="00C970C9" w:rsidRPr="00D661BE" w:rsidRDefault="00CF1DCA" w:rsidP="00C970C9">
      <w:pPr>
        <w:pStyle w:val="Note"/>
        <w:rPr>
          <w:color w:val="auto"/>
        </w:rPr>
      </w:pPr>
      <w:r w:rsidRPr="00D661BE">
        <w:rPr>
          <w:color w:val="auto"/>
        </w:rPr>
        <w:t xml:space="preserve">NOTE: </w:t>
      </w:r>
      <w:r w:rsidR="00C970C9" w:rsidRPr="00D661BE">
        <w:rPr>
          <w:color w:val="auto"/>
        </w:rPr>
        <w:t>The purpose of this bill is to provide revisions on when a bear damage stamp is required.</w:t>
      </w:r>
    </w:p>
    <w:p w14:paraId="168AD74C" w14:textId="77777777" w:rsidR="006865E9" w:rsidRPr="00D661BE" w:rsidRDefault="00AE48A0" w:rsidP="00CC1F3B">
      <w:pPr>
        <w:pStyle w:val="Note"/>
        <w:rPr>
          <w:color w:val="auto"/>
        </w:rPr>
      </w:pPr>
      <w:r w:rsidRPr="00D661BE">
        <w:rPr>
          <w:color w:val="auto"/>
        </w:rPr>
        <w:t>Strike-throughs indicate language that would be stricken from a heading or the present law and underscoring indicates new language that would be added.</w:t>
      </w:r>
    </w:p>
    <w:sectPr w:rsidR="006865E9" w:rsidRPr="00D661B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838C" w14:textId="77777777" w:rsidR="00C970C9" w:rsidRPr="00B844FE" w:rsidRDefault="00C970C9" w:rsidP="00B844FE">
      <w:r>
        <w:separator/>
      </w:r>
    </w:p>
  </w:endnote>
  <w:endnote w:type="continuationSeparator" w:id="0">
    <w:p w14:paraId="75D2F5C9" w14:textId="77777777" w:rsidR="00C970C9" w:rsidRPr="00B844FE" w:rsidRDefault="00C970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5435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D2C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D592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462A" w14:textId="77777777" w:rsidR="00C970C9" w:rsidRPr="00B844FE" w:rsidRDefault="00C970C9" w:rsidP="00B844FE">
      <w:r>
        <w:separator/>
      </w:r>
    </w:p>
  </w:footnote>
  <w:footnote w:type="continuationSeparator" w:id="0">
    <w:p w14:paraId="1B98F8D9" w14:textId="77777777" w:rsidR="00C970C9" w:rsidRPr="00B844FE" w:rsidRDefault="00C970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4606" w14:textId="77777777" w:rsidR="002A0269" w:rsidRPr="00B844FE" w:rsidRDefault="004D0D40">
    <w:pPr>
      <w:pStyle w:val="Header"/>
    </w:pPr>
    <w:sdt>
      <w:sdtPr>
        <w:id w:val="-684364211"/>
        <w:placeholder>
          <w:docPart w:val="3A35FF195971489C8BB0E5C3EB66BA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35FF195971489C8BB0E5C3EB66BA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9F9A" w14:textId="7C673C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970C9">
          <w:rPr>
            <w:sz w:val="22"/>
            <w:szCs w:val="22"/>
          </w:rPr>
          <w:t>SB</w:t>
        </w:r>
      </w:sdtContent>
    </w:sdt>
    <w:r w:rsidR="007A5259" w:rsidRPr="00686E9A">
      <w:rPr>
        <w:sz w:val="22"/>
        <w:szCs w:val="22"/>
      </w:rPr>
      <w:t xml:space="preserve"> </w:t>
    </w:r>
    <w:r w:rsidR="009107E3">
      <w:rPr>
        <w:sz w:val="22"/>
        <w:szCs w:val="22"/>
      </w:rPr>
      <w:t>502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70C9">
          <w:rPr>
            <w:sz w:val="22"/>
            <w:szCs w:val="22"/>
          </w:rPr>
          <w:t>2022R2236S 2022R2236H</w:t>
        </w:r>
      </w:sdtContent>
    </w:sdt>
  </w:p>
  <w:p w14:paraId="22BF9B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8E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9"/>
    <w:rsid w:val="0000526A"/>
    <w:rsid w:val="000573A9"/>
    <w:rsid w:val="00085D22"/>
    <w:rsid w:val="000C5C77"/>
    <w:rsid w:val="000E3912"/>
    <w:rsid w:val="0010070F"/>
    <w:rsid w:val="0015112E"/>
    <w:rsid w:val="001552E7"/>
    <w:rsid w:val="001566B4"/>
    <w:rsid w:val="001A66B7"/>
    <w:rsid w:val="001C279E"/>
    <w:rsid w:val="001D459E"/>
    <w:rsid w:val="001E762F"/>
    <w:rsid w:val="0022348D"/>
    <w:rsid w:val="00262C11"/>
    <w:rsid w:val="0027011C"/>
    <w:rsid w:val="00274200"/>
    <w:rsid w:val="00275740"/>
    <w:rsid w:val="002A0269"/>
    <w:rsid w:val="00303684"/>
    <w:rsid w:val="003143F5"/>
    <w:rsid w:val="00314854"/>
    <w:rsid w:val="00394191"/>
    <w:rsid w:val="003C51CD"/>
    <w:rsid w:val="003C6034"/>
    <w:rsid w:val="00400B5C"/>
    <w:rsid w:val="004368E0"/>
    <w:rsid w:val="004C13DD"/>
    <w:rsid w:val="004D0D40"/>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52A7"/>
    <w:rsid w:val="008736AA"/>
    <w:rsid w:val="008D275D"/>
    <w:rsid w:val="009107E3"/>
    <w:rsid w:val="00941281"/>
    <w:rsid w:val="00980327"/>
    <w:rsid w:val="00986478"/>
    <w:rsid w:val="009B5557"/>
    <w:rsid w:val="009B5E46"/>
    <w:rsid w:val="009F1067"/>
    <w:rsid w:val="00A31E01"/>
    <w:rsid w:val="00A527AD"/>
    <w:rsid w:val="00A718CF"/>
    <w:rsid w:val="00AC78AC"/>
    <w:rsid w:val="00AE48A0"/>
    <w:rsid w:val="00AE61BE"/>
    <w:rsid w:val="00B16F25"/>
    <w:rsid w:val="00B24422"/>
    <w:rsid w:val="00B66B81"/>
    <w:rsid w:val="00B80C20"/>
    <w:rsid w:val="00B844FE"/>
    <w:rsid w:val="00B86B4F"/>
    <w:rsid w:val="00BA1F84"/>
    <w:rsid w:val="00BC562B"/>
    <w:rsid w:val="00BF0CC8"/>
    <w:rsid w:val="00C219A1"/>
    <w:rsid w:val="00C33014"/>
    <w:rsid w:val="00C33434"/>
    <w:rsid w:val="00C34869"/>
    <w:rsid w:val="00C42EB6"/>
    <w:rsid w:val="00C85096"/>
    <w:rsid w:val="00C970C9"/>
    <w:rsid w:val="00CB20EF"/>
    <w:rsid w:val="00CC1F3B"/>
    <w:rsid w:val="00CD12CB"/>
    <w:rsid w:val="00CD36CF"/>
    <w:rsid w:val="00CF1DCA"/>
    <w:rsid w:val="00D579FC"/>
    <w:rsid w:val="00D661BE"/>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C1F063"/>
  <w15:chartTrackingRefBased/>
  <w15:docId w15:val="{2F679A6F-82CA-4B53-BB7C-3EEDF7C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70C9"/>
    <w:rPr>
      <w:rFonts w:eastAsia="Calibri"/>
      <w:b/>
      <w:caps/>
      <w:color w:val="000000"/>
      <w:sz w:val="24"/>
    </w:rPr>
  </w:style>
  <w:style w:type="character" w:customStyle="1" w:styleId="SectionBodyChar">
    <w:name w:val="Section Body Char"/>
    <w:link w:val="SectionBody"/>
    <w:rsid w:val="00C970C9"/>
    <w:rPr>
      <w:rFonts w:eastAsia="Calibri"/>
      <w:color w:val="000000"/>
    </w:rPr>
  </w:style>
  <w:style w:type="character" w:customStyle="1" w:styleId="SectionHeadingChar">
    <w:name w:val="Section Heading Char"/>
    <w:link w:val="SectionHeading"/>
    <w:rsid w:val="00C970C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94BA4D9D54CC7B6AED1F8AC0002B7"/>
        <w:category>
          <w:name w:val="General"/>
          <w:gallery w:val="placeholder"/>
        </w:category>
        <w:types>
          <w:type w:val="bbPlcHdr"/>
        </w:types>
        <w:behaviors>
          <w:behavior w:val="content"/>
        </w:behaviors>
        <w:guid w:val="{822911E9-AB47-415D-BFF6-983DCF8B6AEA}"/>
      </w:docPartPr>
      <w:docPartBody>
        <w:p w:rsidR="00997D3F" w:rsidRDefault="00997D3F">
          <w:pPr>
            <w:pStyle w:val="34294BA4D9D54CC7B6AED1F8AC0002B7"/>
          </w:pPr>
          <w:r w:rsidRPr="00B844FE">
            <w:t>Prefix Text</w:t>
          </w:r>
        </w:p>
      </w:docPartBody>
    </w:docPart>
    <w:docPart>
      <w:docPartPr>
        <w:name w:val="3A35FF195971489C8BB0E5C3EB66BAD7"/>
        <w:category>
          <w:name w:val="General"/>
          <w:gallery w:val="placeholder"/>
        </w:category>
        <w:types>
          <w:type w:val="bbPlcHdr"/>
        </w:types>
        <w:behaviors>
          <w:behavior w:val="content"/>
        </w:behaviors>
        <w:guid w:val="{DBDBABD0-0952-4C5C-BAAB-909F4751D445}"/>
      </w:docPartPr>
      <w:docPartBody>
        <w:p w:rsidR="00997D3F" w:rsidRDefault="00997D3F">
          <w:pPr>
            <w:pStyle w:val="3A35FF195971489C8BB0E5C3EB66BAD7"/>
          </w:pPr>
          <w:r w:rsidRPr="00B844FE">
            <w:t>[Type here]</w:t>
          </w:r>
        </w:p>
      </w:docPartBody>
    </w:docPart>
    <w:docPart>
      <w:docPartPr>
        <w:name w:val="76A990BBB24F42A5B34E2CAF175367C7"/>
        <w:category>
          <w:name w:val="General"/>
          <w:gallery w:val="placeholder"/>
        </w:category>
        <w:types>
          <w:type w:val="bbPlcHdr"/>
        </w:types>
        <w:behaviors>
          <w:behavior w:val="content"/>
        </w:behaviors>
        <w:guid w:val="{9785B184-8616-4B98-98C6-5BEEDB7E4B3E}"/>
      </w:docPartPr>
      <w:docPartBody>
        <w:p w:rsidR="00997D3F" w:rsidRDefault="00997D3F">
          <w:pPr>
            <w:pStyle w:val="76A990BBB24F42A5B34E2CAF175367C7"/>
          </w:pPr>
          <w:r w:rsidRPr="00B844FE">
            <w:t>Number</w:t>
          </w:r>
        </w:p>
      </w:docPartBody>
    </w:docPart>
    <w:docPart>
      <w:docPartPr>
        <w:name w:val="8EC1D09C3F314D3F861BB89EF30D6E0E"/>
        <w:category>
          <w:name w:val="General"/>
          <w:gallery w:val="placeholder"/>
        </w:category>
        <w:types>
          <w:type w:val="bbPlcHdr"/>
        </w:types>
        <w:behaviors>
          <w:behavior w:val="content"/>
        </w:behaviors>
        <w:guid w:val="{7AFF4288-39ED-4C86-A0C9-5D631C99EA7A}"/>
      </w:docPartPr>
      <w:docPartBody>
        <w:p w:rsidR="00997D3F" w:rsidRDefault="00997D3F">
          <w:pPr>
            <w:pStyle w:val="8EC1D09C3F314D3F861BB89EF30D6E0E"/>
          </w:pPr>
          <w:r w:rsidRPr="00B844FE">
            <w:t>Enter Sponsors Here</w:t>
          </w:r>
        </w:p>
      </w:docPartBody>
    </w:docPart>
    <w:docPart>
      <w:docPartPr>
        <w:name w:val="E719A19B7C614AC18648FEC7D7466FC7"/>
        <w:category>
          <w:name w:val="General"/>
          <w:gallery w:val="placeholder"/>
        </w:category>
        <w:types>
          <w:type w:val="bbPlcHdr"/>
        </w:types>
        <w:behaviors>
          <w:behavior w:val="content"/>
        </w:behaviors>
        <w:guid w:val="{D4C25EC2-0232-48CB-940E-E37ADE2B5173}"/>
      </w:docPartPr>
      <w:docPartBody>
        <w:p w:rsidR="00997D3F" w:rsidRDefault="00997D3F">
          <w:pPr>
            <w:pStyle w:val="E719A19B7C614AC18648FEC7D7466F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3F"/>
    <w:rsid w:val="0099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94BA4D9D54CC7B6AED1F8AC0002B7">
    <w:name w:val="34294BA4D9D54CC7B6AED1F8AC0002B7"/>
  </w:style>
  <w:style w:type="paragraph" w:customStyle="1" w:styleId="3A35FF195971489C8BB0E5C3EB66BAD7">
    <w:name w:val="3A35FF195971489C8BB0E5C3EB66BAD7"/>
  </w:style>
  <w:style w:type="paragraph" w:customStyle="1" w:styleId="76A990BBB24F42A5B34E2CAF175367C7">
    <w:name w:val="76A990BBB24F42A5B34E2CAF175367C7"/>
  </w:style>
  <w:style w:type="paragraph" w:customStyle="1" w:styleId="8EC1D09C3F314D3F861BB89EF30D6E0E">
    <w:name w:val="8EC1D09C3F314D3F861BB89EF30D6E0E"/>
  </w:style>
  <w:style w:type="character" w:styleId="PlaceholderText">
    <w:name w:val="Placeholder Text"/>
    <w:basedOn w:val="DefaultParagraphFont"/>
    <w:uiPriority w:val="99"/>
    <w:semiHidden/>
    <w:rPr>
      <w:color w:val="808080"/>
    </w:rPr>
  </w:style>
  <w:style w:type="paragraph" w:customStyle="1" w:styleId="E719A19B7C614AC18648FEC7D7466FC7">
    <w:name w:val="E719A19B7C614AC18648FEC7D7466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2022-01-26T16:46:00Z</dcterms:created>
  <dcterms:modified xsi:type="dcterms:W3CDTF">2022-01-31T19:31:00Z</dcterms:modified>
</cp:coreProperties>
</file>